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989E" w14:textId="024D0170" w:rsidR="00B42FA9" w:rsidRPr="00D310EB" w:rsidRDefault="00D310EB">
      <w:pPr>
        <w:pStyle w:val="a3"/>
        <w:rPr>
          <w:rFonts w:ascii="Trebuchet MS"/>
          <w:b/>
          <w:bCs/>
          <w:sz w:val="28"/>
        </w:rPr>
      </w:pPr>
      <w:r>
        <w:rPr>
          <w:rFonts w:ascii="Trebuchet MS"/>
          <w:sz w:val="28"/>
        </w:rPr>
        <w:t xml:space="preserve">                             </w:t>
      </w:r>
      <w:r w:rsidRPr="00D310EB">
        <w:rPr>
          <w:rFonts w:ascii="Trebuchet MS"/>
          <w:b/>
          <w:bCs/>
          <w:sz w:val="28"/>
        </w:rPr>
        <w:t>ТОО</w:t>
      </w:r>
      <w:r w:rsidRPr="00D310EB">
        <w:rPr>
          <w:rFonts w:ascii="Trebuchet MS"/>
          <w:b/>
          <w:bCs/>
          <w:sz w:val="28"/>
        </w:rPr>
        <w:t xml:space="preserve"> </w:t>
      </w:r>
      <w:r w:rsidRPr="00D310EB">
        <w:rPr>
          <w:rFonts w:ascii="Trebuchet MS"/>
          <w:b/>
          <w:bCs/>
          <w:sz w:val="28"/>
        </w:rPr>
        <w:t>«Аслан</w:t>
      </w:r>
      <w:r w:rsidRPr="00D310EB">
        <w:rPr>
          <w:rFonts w:ascii="Trebuchet MS"/>
          <w:b/>
          <w:bCs/>
          <w:sz w:val="28"/>
        </w:rPr>
        <w:t>-</w:t>
      </w:r>
      <w:r w:rsidRPr="00D310EB">
        <w:rPr>
          <w:rFonts w:ascii="Trebuchet MS"/>
          <w:b/>
          <w:bCs/>
          <w:sz w:val="28"/>
        </w:rPr>
        <w:t>Али»</w:t>
      </w:r>
      <w:r w:rsidRPr="00D310EB">
        <w:rPr>
          <w:rFonts w:ascii="Trebuchet MS"/>
          <w:b/>
          <w:bCs/>
          <w:sz w:val="28"/>
        </w:rPr>
        <w:t xml:space="preserve"> </w:t>
      </w:r>
      <w:r w:rsidRPr="00D310EB">
        <w:rPr>
          <w:rFonts w:ascii="Trebuchet MS"/>
          <w:b/>
          <w:bCs/>
          <w:sz w:val="28"/>
        </w:rPr>
        <w:t>детский</w:t>
      </w:r>
      <w:r w:rsidRPr="00D310EB">
        <w:rPr>
          <w:rFonts w:ascii="Trebuchet MS"/>
          <w:b/>
          <w:bCs/>
          <w:sz w:val="28"/>
        </w:rPr>
        <w:t xml:space="preserve"> </w:t>
      </w:r>
      <w:r w:rsidRPr="00D310EB">
        <w:rPr>
          <w:rFonts w:ascii="Trebuchet MS"/>
          <w:b/>
          <w:bCs/>
          <w:sz w:val="28"/>
        </w:rPr>
        <w:t>сад</w:t>
      </w:r>
      <w:r w:rsidRPr="00D310EB">
        <w:rPr>
          <w:rFonts w:ascii="Trebuchet MS"/>
          <w:b/>
          <w:bCs/>
          <w:sz w:val="28"/>
        </w:rPr>
        <w:t xml:space="preserve"> </w:t>
      </w:r>
      <w:r w:rsidRPr="00D310EB">
        <w:rPr>
          <w:rFonts w:ascii="Trebuchet MS"/>
          <w:b/>
          <w:bCs/>
          <w:sz w:val="28"/>
        </w:rPr>
        <w:t>«Томирис»</w:t>
      </w:r>
    </w:p>
    <w:p w14:paraId="1D539CD9" w14:textId="77777777" w:rsidR="00B42FA9" w:rsidRDefault="00B42FA9">
      <w:pPr>
        <w:pStyle w:val="a3"/>
        <w:spacing w:before="95"/>
        <w:rPr>
          <w:rFonts w:ascii="Trebuchet MS"/>
          <w:sz w:val="28"/>
        </w:rPr>
      </w:pPr>
    </w:p>
    <w:p w14:paraId="2BB4F432" w14:textId="47C6060B" w:rsidR="00B42FA9" w:rsidRDefault="00000000">
      <w:pPr>
        <w:pStyle w:val="a4"/>
      </w:pPr>
      <w:r>
        <w:t>План</w:t>
      </w:r>
      <w:r>
        <w:rPr>
          <w:spacing w:val="-14"/>
        </w:rPr>
        <w:t xml:space="preserve"> </w:t>
      </w:r>
      <w:r>
        <w:t>Консультативного</w:t>
      </w:r>
      <w:r>
        <w:rPr>
          <w:spacing w:val="-13"/>
        </w:rPr>
        <w:t xml:space="preserve"> </w:t>
      </w:r>
      <w:r>
        <w:t>пункта на 202</w:t>
      </w:r>
      <w:r w:rsidR="00D310EB">
        <w:t>5</w:t>
      </w:r>
      <w:r>
        <w:t>-202</w:t>
      </w:r>
      <w:r w:rsidR="00D310EB">
        <w:t>6</w:t>
      </w:r>
      <w:r>
        <w:t xml:space="preserve"> учебный год</w:t>
      </w:r>
      <w:r w:rsidR="00D310EB">
        <w:t xml:space="preserve">  </w:t>
      </w:r>
    </w:p>
    <w:p w14:paraId="1AF4D648" w14:textId="77777777" w:rsidR="00D310EB" w:rsidRDefault="00D310EB">
      <w:pPr>
        <w:pStyle w:val="a4"/>
      </w:pPr>
    </w:p>
    <w:p w14:paraId="5808E0F4" w14:textId="77777777" w:rsidR="00B42FA9" w:rsidRDefault="00000000">
      <w:pPr>
        <w:pStyle w:val="a3"/>
        <w:spacing w:before="214"/>
        <w:ind w:left="282" w:right="417" w:firstLine="468"/>
        <w:jc w:val="both"/>
      </w:pPr>
      <w:r>
        <w:rPr>
          <w:b/>
        </w:rPr>
        <w:t xml:space="preserve">Цель: </w:t>
      </w:r>
      <w:r>
        <w:t>обеспечить преемственность семейного и общественного воспитания и образования, оказать квалифицированную педагогическую помощь родителям (законным представителям) и детям дошкольного возраста, воспитывающимися на дому, а также поддерживать всестороннее развитие личности.</w:t>
      </w:r>
    </w:p>
    <w:p w14:paraId="67AAD2B8" w14:textId="77777777" w:rsidR="00B42FA9" w:rsidRDefault="00B42FA9">
      <w:pPr>
        <w:pStyle w:val="a3"/>
        <w:rPr>
          <w:sz w:val="20"/>
        </w:rPr>
      </w:pPr>
    </w:p>
    <w:p w14:paraId="1F62D422" w14:textId="77777777" w:rsidR="00B42FA9" w:rsidRDefault="00B42FA9">
      <w:pPr>
        <w:pStyle w:val="a3"/>
        <w:spacing w:before="11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24"/>
        <w:gridCol w:w="2868"/>
        <w:gridCol w:w="1984"/>
        <w:gridCol w:w="1951"/>
      </w:tblGrid>
      <w:tr w:rsidR="00B42FA9" w14:paraId="40AB0C0A" w14:textId="77777777">
        <w:trPr>
          <w:trHeight w:val="551"/>
        </w:trPr>
        <w:tc>
          <w:tcPr>
            <w:tcW w:w="994" w:type="dxa"/>
          </w:tcPr>
          <w:p w14:paraId="2D70D66C" w14:textId="77777777" w:rsidR="00B42FA9" w:rsidRDefault="00000000">
            <w:pPr>
              <w:pStyle w:val="TableParagraph"/>
              <w:spacing w:line="268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124" w:type="dxa"/>
          </w:tcPr>
          <w:p w14:paraId="5CDEBE4E" w14:textId="77777777" w:rsidR="00B42FA9" w:rsidRDefault="00000000">
            <w:pPr>
              <w:pStyle w:val="TableParagraph"/>
              <w:spacing w:line="268" w:lineRule="exact"/>
              <w:ind w:left="100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868" w:type="dxa"/>
          </w:tcPr>
          <w:p w14:paraId="6837A4B4" w14:textId="77777777" w:rsidR="00B42FA9" w:rsidRDefault="00000000">
            <w:pPr>
              <w:pStyle w:val="TableParagraph"/>
              <w:spacing w:line="268" w:lineRule="exact"/>
              <w:ind w:left="38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84" w:type="dxa"/>
          </w:tcPr>
          <w:p w14:paraId="39B67C96" w14:textId="77777777" w:rsidR="00B42FA9" w:rsidRDefault="00000000">
            <w:pPr>
              <w:pStyle w:val="TableParagraph"/>
              <w:spacing w:line="276" w:lineRule="exact"/>
              <w:ind w:left="449" w:right="70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работы</w:t>
            </w:r>
          </w:p>
        </w:tc>
        <w:tc>
          <w:tcPr>
            <w:tcW w:w="1951" w:type="dxa"/>
          </w:tcPr>
          <w:p w14:paraId="28D64F40" w14:textId="77777777" w:rsidR="00B42FA9" w:rsidRDefault="00000000">
            <w:pPr>
              <w:pStyle w:val="TableParagraph"/>
              <w:spacing w:line="268" w:lineRule="exact"/>
              <w:ind w:lef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B42FA9" w14:paraId="06410142" w14:textId="77777777">
        <w:trPr>
          <w:trHeight w:val="1655"/>
        </w:trPr>
        <w:tc>
          <w:tcPr>
            <w:tcW w:w="994" w:type="dxa"/>
            <w:textDirection w:val="btLr"/>
          </w:tcPr>
          <w:p w14:paraId="7CF9A18A" w14:textId="77777777" w:rsidR="00B42FA9" w:rsidRDefault="00000000">
            <w:pPr>
              <w:pStyle w:val="TableParagraph"/>
              <w:spacing w:before="119"/>
              <w:ind w:left="479"/>
              <w:rPr>
                <w:b/>
              </w:rPr>
            </w:pPr>
            <w:r>
              <w:rPr>
                <w:b/>
                <w:spacing w:val="-2"/>
              </w:rPr>
              <w:t>Август</w:t>
            </w:r>
          </w:p>
        </w:tc>
        <w:tc>
          <w:tcPr>
            <w:tcW w:w="2124" w:type="dxa"/>
          </w:tcPr>
          <w:p w14:paraId="0FB71708" w14:textId="77777777" w:rsidR="00B42FA9" w:rsidRDefault="00000000">
            <w:pPr>
              <w:pStyle w:val="TableParagraph"/>
              <w:ind w:left="100" w:right="69"/>
              <w:jc w:val="center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о семьях, дети из которых не</w:t>
            </w:r>
          </w:p>
          <w:p w14:paraId="7DFB56F5" w14:textId="77777777" w:rsidR="00B42FA9" w:rsidRDefault="00000000">
            <w:pPr>
              <w:pStyle w:val="TableParagraph"/>
              <w:ind w:left="100" w:right="73"/>
              <w:jc w:val="center"/>
              <w:rPr>
                <w:sz w:val="24"/>
              </w:rPr>
            </w:pPr>
            <w:r>
              <w:rPr>
                <w:sz w:val="24"/>
              </w:rPr>
              <w:t>посещают</w:t>
            </w:r>
            <w:r>
              <w:rPr>
                <w:spacing w:val="-5"/>
                <w:sz w:val="24"/>
              </w:rPr>
              <w:t xml:space="preserve"> ДОУ</w:t>
            </w:r>
          </w:p>
        </w:tc>
        <w:tc>
          <w:tcPr>
            <w:tcW w:w="2868" w:type="dxa"/>
          </w:tcPr>
          <w:p w14:paraId="2E43F907" w14:textId="77777777" w:rsidR="00B42FA9" w:rsidRDefault="00000000">
            <w:pPr>
              <w:pStyle w:val="TableParagraph"/>
              <w:ind w:left="204" w:firstLine="146"/>
              <w:rPr>
                <w:sz w:val="24"/>
              </w:rPr>
            </w:pPr>
            <w:r>
              <w:rPr>
                <w:sz w:val="24"/>
              </w:rPr>
              <w:t xml:space="preserve">Составление списка </w:t>
            </w:r>
            <w:r>
              <w:rPr>
                <w:spacing w:val="-2"/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посещающих </w:t>
            </w:r>
            <w:r>
              <w:rPr>
                <w:sz w:val="24"/>
              </w:rPr>
              <w:t>детский сад (по</w:t>
            </w:r>
          </w:p>
          <w:p w14:paraId="00B55D7C" w14:textId="77777777" w:rsidR="00B42FA9" w:rsidRDefault="00000000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микрорайону)</w:t>
            </w:r>
          </w:p>
        </w:tc>
        <w:tc>
          <w:tcPr>
            <w:tcW w:w="1984" w:type="dxa"/>
          </w:tcPr>
          <w:p w14:paraId="48D00CA7" w14:textId="77777777" w:rsidR="00B42FA9" w:rsidRDefault="00000000">
            <w:pPr>
              <w:pStyle w:val="TableParagraph"/>
              <w:ind w:left="356" w:right="639" w:hanging="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списками</w:t>
            </w:r>
          </w:p>
        </w:tc>
        <w:tc>
          <w:tcPr>
            <w:tcW w:w="1951" w:type="dxa"/>
          </w:tcPr>
          <w:p w14:paraId="70823BC2" w14:textId="52395761" w:rsidR="00B42FA9" w:rsidRDefault="00B42FA9" w:rsidP="00D310EB">
            <w:pPr>
              <w:pStyle w:val="TableParagraph"/>
              <w:ind w:left="0" w:right="280"/>
              <w:rPr>
                <w:sz w:val="24"/>
              </w:rPr>
            </w:pPr>
          </w:p>
          <w:p w14:paraId="4F3B65A8" w14:textId="77777777" w:rsidR="00B42FA9" w:rsidRDefault="00000000">
            <w:pPr>
              <w:pStyle w:val="TableParagraph"/>
              <w:ind w:left="317" w:right="2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34B7B254" w14:textId="77777777" w:rsidR="00B42FA9" w:rsidRDefault="00000000">
            <w:pPr>
              <w:pStyle w:val="TableParagraph"/>
              <w:ind w:left="322" w:right="2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2FA9" w14:paraId="6F1DC245" w14:textId="77777777">
        <w:trPr>
          <w:trHeight w:val="2483"/>
        </w:trPr>
        <w:tc>
          <w:tcPr>
            <w:tcW w:w="994" w:type="dxa"/>
            <w:textDirection w:val="btLr"/>
          </w:tcPr>
          <w:p w14:paraId="06D9F20F" w14:textId="77777777" w:rsidR="00B42FA9" w:rsidRDefault="00000000">
            <w:pPr>
              <w:pStyle w:val="TableParagraph"/>
              <w:spacing w:before="119"/>
              <w:ind w:left="760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  <w:tc>
          <w:tcPr>
            <w:tcW w:w="2124" w:type="dxa"/>
          </w:tcPr>
          <w:p w14:paraId="7227DBF3" w14:textId="77777777" w:rsidR="00B42FA9" w:rsidRDefault="00000000">
            <w:pPr>
              <w:pStyle w:val="TableParagraph"/>
              <w:ind w:left="146" w:right="107" w:hanging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Составление и </w:t>
            </w:r>
            <w:r>
              <w:rPr>
                <w:spacing w:val="-2"/>
                <w:sz w:val="24"/>
              </w:rPr>
              <w:t xml:space="preserve">утверждение </w:t>
            </w:r>
            <w:r>
              <w:rPr>
                <w:sz w:val="24"/>
              </w:rPr>
              <w:t>годового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2024-2025</w:t>
            </w:r>
          </w:p>
          <w:p w14:paraId="7E2DE373" w14:textId="77777777" w:rsidR="00B42FA9" w:rsidRDefault="00000000">
            <w:pPr>
              <w:pStyle w:val="TableParagraph"/>
              <w:ind w:left="261" w:right="221" w:firstLine="139"/>
              <w:rPr>
                <w:sz w:val="24"/>
              </w:rPr>
            </w:pPr>
            <w:r>
              <w:rPr>
                <w:sz w:val="24"/>
              </w:rPr>
              <w:t>учебный год, графика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868" w:type="dxa"/>
          </w:tcPr>
          <w:p w14:paraId="417B9B74" w14:textId="77777777" w:rsidR="00B42FA9" w:rsidRDefault="00000000">
            <w:pPr>
              <w:pStyle w:val="TableParagraph"/>
              <w:ind w:left="1085" w:right="423" w:hanging="7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годового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1984" w:type="dxa"/>
          </w:tcPr>
          <w:p w14:paraId="3E07818A" w14:textId="77777777" w:rsidR="00B42FA9" w:rsidRDefault="00000000">
            <w:pPr>
              <w:pStyle w:val="TableParagraph"/>
              <w:ind w:left="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Информацияна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сайте Беседа </w:t>
            </w:r>
            <w:r>
              <w:rPr>
                <w:spacing w:val="-2"/>
                <w:sz w:val="24"/>
              </w:rPr>
              <w:t>Совещание</w:t>
            </w:r>
          </w:p>
        </w:tc>
        <w:tc>
          <w:tcPr>
            <w:tcW w:w="1951" w:type="dxa"/>
          </w:tcPr>
          <w:p w14:paraId="41016127" w14:textId="2527DE22" w:rsidR="00B42FA9" w:rsidRDefault="00B42FA9" w:rsidP="00D310EB">
            <w:pPr>
              <w:pStyle w:val="TableParagraph"/>
              <w:ind w:left="0" w:right="280"/>
              <w:rPr>
                <w:sz w:val="24"/>
              </w:rPr>
            </w:pPr>
          </w:p>
          <w:p w14:paraId="6CF8DCB9" w14:textId="77777777" w:rsidR="00B42FA9" w:rsidRDefault="00000000">
            <w:pPr>
              <w:pStyle w:val="TableParagraph"/>
              <w:ind w:left="317" w:right="2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223890F5" w14:textId="77777777" w:rsidR="00B42FA9" w:rsidRDefault="00000000">
            <w:pPr>
              <w:pStyle w:val="TableParagraph"/>
              <w:ind w:left="322" w:right="2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2FA9" w14:paraId="6EC1CCCC" w14:textId="77777777">
        <w:trPr>
          <w:trHeight w:val="2486"/>
        </w:trPr>
        <w:tc>
          <w:tcPr>
            <w:tcW w:w="994" w:type="dxa"/>
            <w:textDirection w:val="btLr"/>
          </w:tcPr>
          <w:p w14:paraId="63B2C4E7" w14:textId="77777777" w:rsidR="00B42FA9" w:rsidRDefault="00000000">
            <w:pPr>
              <w:pStyle w:val="TableParagraph"/>
              <w:spacing w:before="119"/>
              <w:ind w:left="803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</w:tc>
        <w:tc>
          <w:tcPr>
            <w:tcW w:w="2124" w:type="dxa"/>
          </w:tcPr>
          <w:p w14:paraId="5C38CB3A" w14:textId="77777777" w:rsidR="00B42FA9" w:rsidRDefault="00000000">
            <w:pPr>
              <w:pStyle w:val="TableParagraph"/>
              <w:spacing w:line="235" w:lineRule="auto"/>
              <w:ind w:right="574"/>
              <w:rPr>
                <w:sz w:val="24"/>
              </w:rPr>
            </w:pPr>
            <w:r>
              <w:rPr>
                <w:sz w:val="24"/>
              </w:rPr>
              <w:t>«Приходите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нам!»</w:t>
            </w:r>
          </w:p>
        </w:tc>
        <w:tc>
          <w:tcPr>
            <w:tcW w:w="2868" w:type="dxa"/>
          </w:tcPr>
          <w:p w14:paraId="09D94CD6" w14:textId="77777777" w:rsidR="00B42FA9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детскому саду </w:t>
            </w:r>
            <w:r>
              <w:rPr>
                <w:spacing w:val="-2"/>
                <w:sz w:val="24"/>
              </w:rPr>
              <w:t>Анкетирование</w:t>
            </w:r>
          </w:p>
          <w:p w14:paraId="70655C45" w14:textId="77777777" w:rsidR="00B42FA9" w:rsidRDefault="00000000">
            <w:pPr>
              <w:pStyle w:val="TableParagraph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представителей)</w:t>
            </w:r>
          </w:p>
          <w:p w14:paraId="7B91BB8C" w14:textId="77777777" w:rsidR="00B42FA9" w:rsidRDefault="00000000">
            <w:pPr>
              <w:pStyle w:val="TableParagraph"/>
              <w:ind w:left="3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(определение </w:t>
            </w:r>
            <w:r>
              <w:rPr>
                <w:spacing w:val="-4"/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особенностей)</w:t>
            </w:r>
          </w:p>
        </w:tc>
        <w:tc>
          <w:tcPr>
            <w:tcW w:w="1984" w:type="dxa"/>
          </w:tcPr>
          <w:p w14:paraId="20D4ED10" w14:textId="77777777" w:rsidR="00B42FA9" w:rsidRDefault="00000000">
            <w:pPr>
              <w:pStyle w:val="TableParagraph"/>
              <w:ind w:left="212" w:firstLine="24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 Анкетирование</w:t>
            </w:r>
          </w:p>
        </w:tc>
        <w:tc>
          <w:tcPr>
            <w:tcW w:w="1951" w:type="dxa"/>
          </w:tcPr>
          <w:p w14:paraId="23973463" w14:textId="25C1DBE3" w:rsidR="00B42FA9" w:rsidRDefault="00B42FA9" w:rsidP="00D310EB">
            <w:pPr>
              <w:pStyle w:val="TableParagraph"/>
              <w:ind w:right="280"/>
              <w:rPr>
                <w:sz w:val="24"/>
              </w:rPr>
            </w:pPr>
          </w:p>
          <w:p w14:paraId="7AC18EEE" w14:textId="77777777" w:rsidR="00B42FA9" w:rsidRDefault="00000000">
            <w:pPr>
              <w:pStyle w:val="TableParagraph"/>
              <w:ind w:left="317" w:right="2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6E953FE9" w14:textId="77777777" w:rsidR="00B42FA9" w:rsidRDefault="00000000">
            <w:pPr>
              <w:pStyle w:val="TableParagraph"/>
              <w:ind w:left="322" w:right="2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2FA9" w14:paraId="67697E01" w14:textId="77777777">
        <w:trPr>
          <w:trHeight w:val="1379"/>
        </w:trPr>
        <w:tc>
          <w:tcPr>
            <w:tcW w:w="994" w:type="dxa"/>
            <w:vMerge w:val="restart"/>
            <w:textDirection w:val="btLr"/>
          </w:tcPr>
          <w:p w14:paraId="1BDA9164" w14:textId="77777777" w:rsidR="00B42FA9" w:rsidRDefault="00000000">
            <w:pPr>
              <w:pStyle w:val="TableParagraph"/>
              <w:spacing w:before="119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  <w:tc>
          <w:tcPr>
            <w:tcW w:w="2124" w:type="dxa"/>
          </w:tcPr>
          <w:p w14:paraId="2B0876BB" w14:textId="77777777" w:rsidR="00B42FA9" w:rsidRDefault="00000000">
            <w:pPr>
              <w:pStyle w:val="TableParagraph"/>
              <w:ind w:right="418"/>
              <w:jc w:val="both"/>
              <w:rPr>
                <w:sz w:val="24"/>
              </w:rPr>
            </w:pPr>
            <w:r>
              <w:rPr>
                <w:sz w:val="24"/>
              </w:rPr>
              <w:t>1.«Что должен уметь ребенок, который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детский сад?»</w:t>
            </w:r>
          </w:p>
        </w:tc>
        <w:tc>
          <w:tcPr>
            <w:tcW w:w="2868" w:type="dxa"/>
          </w:tcPr>
          <w:p w14:paraId="7EBFAFC2" w14:textId="77777777" w:rsidR="00B42FA9" w:rsidRDefault="00000000">
            <w:pPr>
              <w:pStyle w:val="TableParagraph"/>
              <w:spacing w:line="263" w:lineRule="exact"/>
              <w:ind w:left="38" w:right="8"/>
              <w:jc w:val="center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984" w:type="dxa"/>
          </w:tcPr>
          <w:p w14:paraId="1AC69ECA" w14:textId="77777777" w:rsidR="00B42FA9" w:rsidRDefault="00000000">
            <w:pPr>
              <w:pStyle w:val="TableParagraph"/>
              <w:spacing w:line="263" w:lineRule="exact"/>
              <w:ind w:left="34" w:right="13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51" w:type="dxa"/>
          </w:tcPr>
          <w:p w14:paraId="50C661DB" w14:textId="31FB2C42" w:rsidR="00B42FA9" w:rsidRDefault="00B42FA9">
            <w:pPr>
              <w:pStyle w:val="TableParagraph"/>
              <w:ind w:left="314" w:right="280"/>
              <w:jc w:val="center"/>
              <w:rPr>
                <w:sz w:val="24"/>
              </w:rPr>
            </w:pPr>
          </w:p>
          <w:p w14:paraId="65A4EA6B" w14:textId="77777777" w:rsidR="00B42FA9" w:rsidRDefault="00000000">
            <w:pPr>
              <w:pStyle w:val="TableParagraph"/>
              <w:ind w:left="317" w:right="2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02C1FF3D" w14:textId="77777777" w:rsidR="00B42FA9" w:rsidRDefault="00000000">
            <w:pPr>
              <w:pStyle w:val="TableParagraph"/>
              <w:ind w:left="322" w:right="2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2FA9" w14:paraId="38BF2121" w14:textId="77777777">
        <w:trPr>
          <w:trHeight w:val="121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5513EB12" w14:textId="77777777" w:rsidR="00B42FA9" w:rsidRDefault="00B42FA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782DE1EF" w14:textId="77777777" w:rsidR="00B42FA9" w:rsidRDefault="00000000">
            <w:pPr>
              <w:pStyle w:val="TableParagraph"/>
              <w:ind w:right="5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2.Играем </w:t>
            </w:r>
            <w:r>
              <w:rPr>
                <w:sz w:val="24"/>
              </w:rPr>
              <w:t>пальчиками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3418A35" w14:textId="77777777" w:rsidR="00B42FA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2868" w:type="dxa"/>
          </w:tcPr>
          <w:p w14:paraId="545FDACF" w14:textId="77777777" w:rsidR="00B42FA9" w:rsidRDefault="00000000">
            <w:pPr>
              <w:pStyle w:val="TableParagraph"/>
              <w:spacing w:line="255" w:lineRule="exact"/>
              <w:ind w:left="3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Раздача</w:t>
            </w:r>
          </w:p>
          <w:p w14:paraId="7C5A22F1" w14:textId="77777777" w:rsidR="00B42FA9" w:rsidRDefault="00000000">
            <w:pPr>
              <w:pStyle w:val="TableParagraph"/>
              <w:spacing w:before="5" w:line="228" w:lineRule="auto"/>
              <w:ind w:left="480" w:right="45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pacing w:val="-4"/>
                <w:sz w:val="24"/>
              </w:rPr>
              <w:t>материала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(буклет)</w:t>
            </w:r>
          </w:p>
        </w:tc>
        <w:tc>
          <w:tcPr>
            <w:tcW w:w="1984" w:type="dxa"/>
          </w:tcPr>
          <w:p w14:paraId="28FB7F66" w14:textId="77777777" w:rsidR="00B42FA9" w:rsidRDefault="00000000">
            <w:pPr>
              <w:pStyle w:val="TableParagraph"/>
              <w:spacing w:line="26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1951" w:type="dxa"/>
          </w:tcPr>
          <w:p w14:paraId="53532BAB" w14:textId="1A0B484C" w:rsidR="00B42FA9" w:rsidRDefault="00000000" w:rsidP="00D310EB">
            <w:pPr>
              <w:pStyle w:val="TableParagraph"/>
              <w:ind w:left="302" w:right="6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логопед</w:t>
            </w:r>
          </w:p>
        </w:tc>
      </w:tr>
    </w:tbl>
    <w:p w14:paraId="1766B8F2" w14:textId="77777777" w:rsidR="00B42FA9" w:rsidRDefault="00B42FA9">
      <w:pPr>
        <w:pStyle w:val="TableParagraph"/>
        <w:rPr>
          <w:sz w:val="24"/>
        </w:rPr>
        <w:sectPr w:rsidR="00B42FA9">
          <w:type w:val="continuous"/>
          <w:pgSz w:w="11930" w:h="16860"/>
          <w:pgMar w:top="600" w:right="708" w:bottom="923" w:left="85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300"/>
        <w:gridCol w:w="2737"/>
        <w:gridCol w:w="1908"/>
        <w:gridCol w:w="1985"/>
      </w:tblGrid>
      <w:tr w:rsidR="00B42FA9" w14:paraId="0C747866" w14:textId="77777777" w:rsidTr="00D310EB">
        <w:trPr>
          <w:trHeight w:val="1382"/>
        </w:trPr>
        <w:tc>
          <w:tcPr>
            <w:tcW w:w="994" w:type="dxa"/>
          </w:tcPr>
          <w:p w14:paraId="5AD1DA1A" w14:textId="77777777" w:rsidR="00B42FA9" w:rsidRDefault="00B42FA9">
            <w:pPr>
              <w:pStyle w:val="TableParagraph"/>
              <w:ind w:left="0"/>
            </w:pPr>
          </w:p>
        </w:tc>
        <w:tc>
          <w:tcPr>
            <w:tcW w:w="2300" w:type="dxa"/>
          </w:tcPr>
          <w:p w14:paraId="3FA90E82" w14:textId="77777777" w:rsidR="00B42FA9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3.Индивидуальны е консультации 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737" w:type="dxa"/>
          </w:tcPr>
          <w:p w14:paraId="539E5CC1" w14:textId="77777777" w:rsidR="00B42FA9" w:rsidRDefault="00000000">
            <w:pPr>
              <w:pStyle w:val="TableParagraph"/>
              <w:spacing w:line="276" w:lineRule="auto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 (законными</w:t>
            </w:r>
          </w:p>
          <w:p w14:paraId="7D59358C" w14:textId="77777777" w:rsidR="00B42FA9" w:rsidRDefault="00000000">
            <w:pPr>
              <w:pStyle w:val="TableParagraph"/>
              <w:spacing w:line="275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908" w:type="dxa"/>
          </w:tcPr>
          <w:p w14:paraId="6268291A" w14:textId="77777777" w:rsidR="00B42FA9" w:rsidRDefault="00000000">
            <w:pPr>
              <w:pStyle w:val="TableParagraph"/>
              <w:spacing w:line="276" w:lineRule="auto"/>
              <w:ind w:left="303" w:hanging="149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Индивидуаль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985" w:type="dxa"/>
          </w:tcPr>
          <w:p w14:paraId="50FDC45A" w14:textId="684A7288" w:rsidR="00B42FA9" w:rsidRDefault="00000000" w:rsidP="00D310EB">
            <w:pPr>
              <w:pStyle w:val="TableParagraph"/>
              <w:ind w:right="442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32629ED7" w14:textId="77777777" w:rsidR="00B42FA9" w:rsidRDefault="00000000">
            <w:pPr>
              <w:pStyle w:val="TableParagraph"/>
              <w:ind w:left="58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2FA9" w14:paraId="54837709" w14:textId="77777777" w:rsidTr="00D310EB">
        <w:trPr>
          <w:trHeight w:val="849"/>
        </w:trPr>
        <w:tc>
          <w:tcPr>
            <w:tcW w:w="994" w:type="dxa"/>
            <w:vMerge w:val="restart"/>
            <w:textDirection w:val="btLr"/>
          </w:tcPr>
          <w:p w14:paraId="6B3B8FCF" w14:textId="77777777" w:rsidR="00B42FA9" w:rsidRDefault="00000000">
            <w:pPr>
              <w:pStyle w:val="TableParagraph"/>
              <w:spacing w:before="119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Декабрь</w:t>
            </w:r>
          </w:p>
        </w:tc>
        <w:tc>
          <w:tcPr>
            <w:tcW w:w="2300" w:type="dxa"/>
          </w:tcPr>
          <w:p w14:paraId="6708DF39" w14:textId="77777777" w:rsidR="00B42FA9" w:rsidRDefault="00000000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1.«Если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ребёнок молчит – что</w:t>
            </w:r>
          </w:p>
          <w:p w14:paraId="5A68849E" w14:textId="77777777" w:rsidR="00B42FA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делать?»</w:t>
            </w:r>
          </w:p>
        </w:tc>
        <w:tc>
          <w:tcPr>
            <w:tcW w:w="2737" w:type="dxa"/>
          </w:tcPr>
          <w:p w14:paraId="76B4855A" w14:textId="77777777" w:rsidR="00B42FA9" w:rsidRDefault="00000000">
            <w:pPr>
              <w:pStyle w:val="TableParagraph"/>
              <w:ind w:left="119" w:firstLine="240"/>
              <w:rPr>
                <w:sz w:val="24"/>
              </w:rPr>
            </w:pPr>
            <w:r>
              <w:rPr>
                <w:sz w:val="24"/>
              </w:rPr>
              <w:t xml:space="preserve">Артикуляционная и </w:t>
            </w:r>
            <w:r>
              <w:rPr>
                <w:spacing w:val="-2"/>
                <w:sz w:val="24"/>
              </w:rPr>
              <w:t>пальчиковая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908" w:type="dxa"/>
          </w:tcPr>
          <w:p w14:paraId="066CB360" w14:textId="77777777" w:rsidR="00B42FA9" w:rsidRDefault="00000000">
            <w:pPr>
              <w:pStyle w:val="TableParagraph"/>
              <w:ind w:left="563" w:right="354" w:hanging="190"/>
              <w:rPr>
                <w:sz w:val="24"/>
              </w:rPr>
            </w:pPr>
            <w:r>
              <w:rPr>
                <w:spacing w:val="-2"/>
                <w:sz w:val="24"/>
              </w:rPr>
              <w:t>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класс</w:t>
            </w:r>
          </w:p>
        </w:tc>
        <w:tc>
          <w:tcPr>
            <w:tcW w:w="1985" w:type="dxa"/>
          </w:tcPr>
          <w:p w14:paraId="132A3016" w14:textId="642AE4AE" w:rsidR="00B42FA9" w:rsidRDefault="00000000" w:rsidP="00D310EB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B42FA9" w14:paraId="3E75A915" w14:textId="77777777" w:rsidTr="00D310EB">
        <w:trPr>
          <w:trHeight w:val="222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527A7334" w14:textId="77777777" w:rsidR="00B42FA9" w:rsidRDefault="00B42FA9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14:paraId="3EA2710D" w14:textId="77777777" w:rsidR="00B42FA9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2.«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proofErr w:type="gramEnd"/>
            <w:r>
              <w:rPr>
                <w:spacing w:val="-2"/>
                <w:sz w:val="24"/>
              </w:rPr>
              <w:t xml:space="preserve"> помочь</w:t>
            </w:r>
          </w:p>
          <w:p w14:paraId="78D7CD6C" w14:textId="77777777" w:rsidR="00B42FA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ребёнку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лёгкая адаптация </w:t>
            </w:r>
            <w:proofErr w:type="spellStart"/>
            <w:r>
              <w:rPr>
                <w:sz w:val="24"/>
              </w:rPr>
              <w:t>кДОУ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37" w:type="dxa"/>
          </w:tcPr>
          <w:p w14:paraId="09F08FF0" w14:textId="77777777" w:rsidR="00B42FA9" w:rsidRDefault="00000000">
            <w:pPr>
              <w:pStyle w:val="TableParagraph"/>
              <w:spacing w:line="253" w:lineRule="exact"/>
              <w:ind w:left="2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Раздача</w:t>
            </w:r>
          </w:p>
          <w:p w14:paraId="6CCEACA6" w14:textId="77777777" w:rsidR="00B42FA9" w:rsidRDefault="00000000">
            <w:pPr>
              <w:pStyle w:val="TableParagraph"/>
              <w:spacing w:before="1" w:line="230" w:lineRule="auto"/>
              <w:ind w:left="345" w:right="315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 материала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(памятка)</w:t>
            </w:r>
          </w:p>
        </w:tc>
        <w:tc>
          <w:tcPr>
            <w:tcW w:w="1908" w:type="dxa"/>
          </w:tcPr>
          <w:p w14:paraId="4FC23A90" w14:textId="77777777" w:rsidR="00B42FA9" w:rsidRDefault="00000000">
            <w:pPr>
              <w:pStyle w:val="TableParagraph"/>
              <w:spacing w:line="230" w:lineRule="auto"/>
              <w:ind w:left="555" w:right="305" w:hanging="228"/>
              <w:rPr>
                <w:sz w:val="24"/>
              </w:rPr>
            </w:pPr>
            <w:r>
              <w:rPr>
                <w:spacing w:val="-2"/>
                <w:sz w:val="24"/>
              </w:rPr>
              <w:t>«Круглый стол»</w:t>
            </w:r>
          </w:p>
        </w:tc>
        <w:tc>
          <w:tcPr>
            <w:tcW w:w="1985" w:type="dxa"/>
          </w:tcPr>
          <w:p w14:paraId="694D93A1" w14:textId="4D14DCF9" w:rsidR="00B42FA9" w:rsidRDefault="00000000">
            <w:pPr>
              <w:pStyle w:val="TableParagraph"/>
              <w:spacing w:before="171"/>
              <w:ind w:left="6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60258837" w14:textId="77777777" w:rsidR="00B42FA9" w:rsidRDefault="00000000">
            <w:pPr>
              <w:pStyle w:val="TableParagraph"/>
              <w:ind w:left="68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14:paraId="1AE78212" w14:textId="77777777" w:rsidR="00B42FA9" w:rsidRDefault="00000000">
            <w:pPr>
              <w:pStyle w:val="TableParagraph"/>
              <w:spacing w:before="1"/>
              <w:ind w:left="68" w:right="42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B42FA9" w14:paraId="049ACE5F" w14:textId="77777777" w:rsidTr="00D310EB">
        <w:trPr>
          <w:trHeight w:val="137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42E45B7A" w14:textId="77777777" w:rsidR="00B42FA9" w:rsidRDefault="00B42FA9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14:paraId="4D9630C9" w14:textId="77777777" w:rsidR="00B42FA9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3.Индивидуальны е консультации 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737" w:type="dxa"/>
          </w:tcPr>
          <w:p w14:paraId="15DA6437" w14:textId="77777777" w:rsidR="00B42FA9" w:rsidRDefault="00000000">
            <w:pPr>
              <w:pStyle w:val="TableParagraph"/>
              <w:spacing w:line="278" w:lineRule="auto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 (законными</w:t>
            </w:r>
          </w:p>
          <w:p w14:paraId="7643599C" w14:textId="77777777" w:rsidR="00B42FA9" w:rsidRDefault="00000000">
            <w:pPr>
              <w:pStyle w:val="TableParagraph"/>
              <w:spacing w:line="274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908" w:type="dxa"/>
          </w:tcPr>
          <w:p w14:paraId="10D1A864" w14:textId="1127B28E" w:rsidR="00B42FA9" w:rsidRDefault="00000000">
            <w:pPr>
              <w:pStyle w:val="TableParagraph"/>
              <w:spacing w:line="278" w:lineRule="auto"/>
              <w:ind w:left="303" w:hanging="149"/>
              <w:rPr>
                <w:sz w:val="24"/>
              </w:rPr>
            </w:pPr>
            <w:r>
              <w:rPr>
                <w:spacing w:val="-4"/>
                <w:sz w:val="24"/>
              </w:rPr>
              <w:t>Индивидуаль</w:t>
            </w:r>
            <w:r>
              <w:rPr>
                <w:sz w:val="24"/>
              </w:rPr>
              <w:t>ная беседа</w:t>
            </w:r>
          </w:p>
        </w:tc>
        <w:tc>
          <w:tcPr>
            <w:tcW w:w="1985" w:type="dxa"/>
          </w:tcPr>
          <w:p w14:paraId="5635BB66" w14:textId="15A5CF57" w:rsidR="00B42FA9" w:rsidRDefault="00000000">
            <w:pPr>
              <w:pStyle w:val="TableParagraph"/>
              <w:ind w:left="772" w:right="442" w:hanging="299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6663254C" w14:textId="77777777" w:rsidR="00B42FA9" w:rsidRDefault="00000000">
            <w:pPr>
              <w:pStyle w:val="TableParagraph"/>
              <w:ind w:left="58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2FA9" w14:paraId="59609ED0" w14:textId="77777777" w:rsidTr="00D310EB">
        <w:trPr>
          <w:trHeight w:val="1656"/>
        </w:trPr>
        <w:tc>
          <w:tcPr>
            <w:tcW w:w="994" w:type="dxa"/>
            <w:vMerge w:val="restart"/>
            <w:textDirection w:val="btLr"/>
          </w:tcPr>
          <w:p w14:paraId="41EBCC5B" w14:textId="77777777" w:rsidR="00B42FA9" w:rsidRDefault="00000000">
            <w:pPr>
              <w:pStyle w:val="TableParagraph"/>
              <w:spacing w:before="119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  <w:tc>
          <w:tcPr>
            <w:tcW w:w="2300" w:type="dxa"/>
          </w:tcPr>
          <w:p w14:paraId="0E0BA198" w14:textId="77777777" w:rsidR="00B42FA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1.«Музыкальное</w:t>
            </w:r>
          </w:p>
          <w:p w14:paraId="6F42F239" w14:textId="77777777" w:rsidR="00B42FA9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семь»</w:t>
            </w:r>
          </w:p>
        </w:tc>
        <w:tc>
          <w:tcPr>
            <w:tcW w:w="2737" w:type="dxa"/>
          </w:tcPr>
          <w:p w14:paraId="765362C6" w14:textId="77777777" w:rsidR="00B42FA9" w:rsidRDefault="00000000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 (законными</w:t>
            </w:r>
          </w:p>
          <w:p w14:paraId="78013FAF" w14:textId="77777777" w:rsidR="00B42FA9" w:rsidRDefault="00000000">
            <w:pPr>
              <w:pStyle w:val="TableParagraph"/>
              <w:ind w:left="2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908" w:type="dxa"/>
          </w:tcPr>
          <w:p w14:paraId="62F52338" w14:textId="77777777" w:rsidR="00B42FA9" w:rsidRDefault="00000000">
            <w:pPr>
              <w:pStyle w:val="TableParagraph"/>
              <w:spacing w:line="230" w:lineRule="auto"/>
              <w:ind w:left="236" w:right="207" w:firstLine="24"/>
              <w:jc w:val="bot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элементами тренинга.</w:t>
            </w:r>
          </w:p>
        </w:tc>
        <w:tc>
          <w:tcPr>
            <w:tcW w:w="1985" w:type="dxa"/>
          </w:tcPr>
          <w:p w14:paraId="715504EA" w14:textId="691E9EF5" w:rsidR="00B42FA9" w:rsidRDefault="00000000" w:rsidP="00D310EB">
            <w:pPr>
              <w:pStyle w:val="TableParagraph"/>
              <w:ind w:left="0" w:right="5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 </w:t>
            </w:r>
          </w:p>
          <w:p w14:paraId="65AA8296" w14:textId="77777777" w:rsidR="00B42FA9" w:rsidRDefault="00000000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B42FA9" w14:paraId="421104C5" w14:textId="77777777" w:rsidTr="00D310EB">
        <w:trPr>
          <w:trHeight w:val="114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6AB98819" w14:textId="77777777" w:rsidR="00B42FA9" w:rsidRDefault="00B42FA9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14:paraId="6AA70E8E" w14:textId="77777777" w:rsidR="00B42FA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5"/>
                <w:sz w:val="24"/>
              </w:rPr>
              <w:t xml:space="preserve"> дня</w:t>
            </w:r>
          </w:p>
          <w:p w14:paraId="25E657DF" w14:textId="77777777" w:rsidR="00B42FA9" w:rsidRDefault="00000000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 месяца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лет»</w:t>
            </w:r>
          </w:p>
        </w:tc>
        <w:tc>
          <w:tcPr>
            <w:tcW w:w="2737" w:type="dxa"/>
          </w:tcPr>
          <w:p w14:paraId="10C5CA46" w14:textId="77777777" w:rsidR="00B42FA9" w:rsidRDefault="00000000">
            <w:pPr>
              <w:pStyle w:val="TableParagraph"/>
              <w:spacing w:line="253" w:lineRule="exact"/>
              <w:ind w:left="2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Раздача</w:t>
            </w:r>
          </w:p>
          <w:p w14:paraId="0EEDA51E" w14:textId="77777777" w:rsidR="00B42FA9" w:rsidRDefault="00000000">
            <w:pPr>
              <w:pStyle w:val="TableParagraph"/>
              <w:spacing w:before="1" w:line="230" w:lineRule="auto"/>
              <w:ind w:left="412" w:right="38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pacing w:val="-4"/>
                <w:sz w:val="24"/>
              </w:rPr>
              <w:t>материала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(буклет)</w:t>
            </w:r>
          </w:p>
        </w:tc>
        <w:tc>
          <w:tcPr>
            <w:tcW w:w="1908" w:type="dxa"/>
          </w:tcPr>
          <w:p w14:paraId="4DE42087" w14:textId="77777777" w:rsidR="00B42FA9" w:rsidRDefault="00000000">
            <w:pPr>
              <w:pStyle w:val="TableParagraph"/>
              <w:spacing w:line="261" w:lineRule="exact"/>
              <w:ind w:left="471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1985" w:type="dxa"/>
          </w:tcPr>
          <w:p w14:paraId="43C0B076" w14:textId="77777777" w:rsidR="00B42FA9" w:rsidRDefault="00000000">
            <w:pPr>
              <w:pStyle w:val="TableParagraph"/>
              <w:ind w:left="437" w:right="396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младших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  <w:p w14:paraId="523E7B67" w14:textId="77777777" w:rsidR="00B42FA9" w:rsidRDefault="00000000">
            <w:pPr>
              <w:pStyle w:val="TableParagraph"/>
              <w:ind w:left="75" w:right="40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B42FA9" w14:paraId="7DBA7E2B" w14:textId="77777777" w:rsidTr="00D310EB">
        <w:trPr>
          <w:trHeight w:val="137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21F0D80E" w14:textId="77777777" w:rsidR="00B42FA9" w:rsidRDefault="00B42FA9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14:paraId="2F9D4670" w14:textId="77777777" w:rsidR="00B42FA9" w:rsidRDefault="00000000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3.Индивидуальны е консультации 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737" w:type="dxa"/>
          </w:tcPr>
          <w:p w14:paraId="3FA3F6C0" w14:textId="77777777" w:rsidR="00B42FA9" w:rsidRDefault="00000000">
            <w:pPr>
              <w:pStyle w:val="TableParagraph"/>
              <w:spacing w:line="276" w:lineRule="auto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r>
              <w:rPr>
                <w:spacing w:val="-2"/>
                <w:sz w:val="24"/>
              </w:rPr>
              <w:t>(законными</w:t>
            </w:r>
          </w:p>
          <w:p w14:paraId="103E0935" w14:textId="77777777" w:rsidR="00B42FA9" w:rsidRDefault="00000000">
            <w:pPr>
              <w:pStyle w:val="TableParagraph"/>
              <w:spacing w:line="275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908" w:type="dxa"/>
          </w:tcPr>
          <w:p w14:paraId="36F3E77C" w14:textId="64E7CFB7" w:rsidR="00B42FA9" w:rsidRDefault="00000000">
            <w:pPr>
              <w:pStyle w:val="TableParagraph"/>
              <w:spacing w:line="276" w:lineRule="auto"/>
              <w:ind w:left="303" w:hanging="149"/>
              <w:rPr>
                <w:sz w:val="24"/>
              </w:rPr>
            </w:pPr>
            <w:r>
              <w:rPr>
                <w:spacing w:val="-4"/>
                <w:sz w:val="24"/>
              </w:rPr>
              <w:t>Индивидуаль</w:t>
            </w:r>
            <w:r>
              <w:rPr>
                <w:sz w:val="24"/>
              </w:rPr>
              <w:t>ная беседа</w:t>
            </w:r>
          </w:p>
        </w:tc>
        <w:tc>
          <w:tcPr>
            <w:tcW w:w="1985" w:type="dxa"/>
          </w:tcPr>
          <w:p w14:paraId="4604407C" w14:textId="71084263" w:rsidR="00B42FA9" w:rsidRDefault="00000000">
            <w:pPr>
              <w:pStyle w:val="TableParagraph"/>
              <w:ind w:left="772" w:right="442" w:hanging="299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2C2AB6FB" w14:textId="77777777" w:rsidR="00B42FA9" w:rsidRDefault="00000000">
            <w:pPr>
              <w:pStyle w:val="TableParagraph"/>
              <w:ind w:left="58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2FA9" w14:paraId="189555A1" w14:textId="77777777" w:rsidTr="00D310EB">
        <w:trPr>
          <w:trHeight w:val="1704"/>
        </w:trPr>
        <w:tc>
          <w:tcPr>
            <w:tcW w:w="994" w:type="dxa"/>
            <w:vMerge w:val="restart"/>
            <w:textDirection w:val="btLr"/>
          </w:tcPr>
          <w:p w14:paraId="7687204B" w14:textId="77777777" w:rsidR="00B42FA9" w:rsidRDefault="00000000">
            <w:pPr>
              <w:pStyle w:val="TableParagraph"/>
              <w:spacing w:before="119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  <w:tc>
          <w:tcPr>
            <w:tcW w:w="2300" w:type="dxa"/>
          </w:tcPr>
          <w:p w14:paraId="38EED402" w14:textId="77777777" w:rsidR="00B42FA9" w:rsidRDefault="00000000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 xml:space="preserve">1.«Развиваем и </w:t>
            </w:r>
            <w:r>
              <w:rPr>
                <w:spacing w:val="-2"/>
                <w:sz w:val="24"/>
              </w:rPr>
              <w:t xml:space="preserve">стимулируем познавательный </w:t>
            </w:r>
            <w:r>
              <w:rPr>
                <w:sz w:val="24"/>
              </w:rPr>
              <w:t>интерес детей»</w:t>
            </w:r>
          </w:p>
        </w:tc>
        <w:tc>
          <w:tcPr>
            <w:tcW w:w="2737" w:type="dxa"/>
          </w:tcPr>
          <w:p w14:paraId="3D4826D2" w14:textId="77777777" w:rsidR="00B42FA9" w:rsidRDefault="00000000">
            <w:pPr>
              <w:pStyle w:val="TableParagraph"/>
              <w:spacing w:line="261" w:lineRule="exact"/>
              <w:ind w:left="53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908" w:type="dxa"/>
          </w:tcPr>
          <w:p w14:paraId="140614D1" w14:textId="77777777" w:rsidR="00B42FA9" w:rsidRDefault="00000000">
            <w:pPr>
              <w:pStyle w:val="TableParagraph"/>
              <w:ind w:left="119" w:firstLine="379"/>
              <w:rPr>
                <w:sz w:val="24"/>
              </w:rPr>
            </w:pPr>
            <w:r>
              <w:rPr>
                <w:spacing w:val="-2"/>
                <w:sz w:val="24"/>
              </w:rPr>
              <w:t>Беседа Консультация</w:t>
            </w:r>
          </w:p>
        </w:tc>
        <w:tc>
          <w:tcPr>
            <w:tcW w:w="1985" w:type="dxa"/>
          </w:tcPr>
          <w:p w14:paraId="48595730" w14:textId="406340D2" w:rsidR="00B42FA9" w:rsidRDefault="00000000">
            <w:pPr>
              <w:pStyle w:val="TableParagraph"/>
              <w:spacing w:line="278" w:lineRule="auto"/>
              <w:ind w:left="772" w:right="442" w:hanging="299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2672AE4C" w14:textId="77777777" w:rsidR="00B42FA9" w:rsidRDefault="00000000">
            <w:pPr>
              <w:pStyle w:val="TableParagraph"/>
              <w:spacing w:line="272" w:lineRule="exact"/>
              <w:ind w:left="58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2FA9" w14:paraId="5D3D9547" w14:textId="77777777" w:rsidTr="00D310EB">
        <w:trPr>
          <w:trHeight w:val="115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3402C7EC" w14:textId="77777777" w:rsidR="00B42FA9" w:rsidRDefault="00B42FA9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14:paraId="69BC78AE" w14:textId="77777777" w:rsidR="00B42FA9" w:rsidRDefault="00000000">
            <w:pPr>
              <w:pStyle w:val="TableParagraph"/>
              <w:ind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2.«Веселые </w:t>
            </w:r>
            <w:r>
              <w:rPr>
                <w:sz w:val="24"/>
              </w:rPr>
              <w:t>звуки,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ними»</w:t>
            </w:r>
          </w:p>
        </w:tc>
        <w:tc>
          <w:tcPr>
            <w:tcW w:w="2737" w:type="dxa"/>
          </w:tcPr>
          <w:p w14:paraId="7E6EA424" w14:textId="77777777" w:rsidR="00B42FA9" w:rsidRDefault="00000000">
            <w:pPr>
              <w:pStyle w:val="TableParagraph"/>
              <w:spacing w:line="278" w:lineRule="auto"/>
              <w:ind w:left="227" w:right="267" w:firstLine="134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z w:val="24"/>
              </w:rPr>
              <w:t>ЗКРдетей</w:t>
            </w:r>
            <w:proofErr w:type="spellEnd"/>
            <w:r>
              <w:rPr>
                <w:sz w:val="24"/>
              </w:rPr>
              <w:t xml:space="preserve"> раннего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14:paraId="759BFFB9" w14:textId="77777777" w:rsidR="00B42FA9" w:rsidRDefault="00000000">
            <w:pPr>
              <w:pStyle w:val="TableParagraph"/>
              <w:spacing w:line="274" w:lineRule="exact"/>
              <w:ind w:left="906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908" w:type="dxa"/>
          </w:tcPr>
          <w:p w14:paraId="7CAE45C7" w14:textId="77777777" w:rsidR="00B42FA9" w:rsidRDefault="00000000">
            <w:pPr>
              <w:pStyle w:val="TableParagraph"/>
              <w:spacing w:line="278" w:lineRule="auto"/>
              <w:ind w:left="563" w:right="354" w:hanging="190"/>
              <w:rPr>
                <w:sz w:val="24"/>
              </w:rPr>
            </w:pPr>
            <w:r>
              <w:rPr>
                <w:spacing w:val="-2"/>
                <w:sz w:val="24"/>
              </w:rPr>
              <w:t>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класс</w:t>
            </w:r>
          </w:p>
        </w:tc>
        <w:tc>
          <w:tcPr>
            <w:tcW w:w="1985" w:type="dxa"/>
          </w:tcPr>
          <w:p w14:paraId="44B7E0F3" w14:textId="6DB011CB" w:rsidR="00B42FA9" w:rsidRDefault="00000000" w:rsidP="00D310EB">
            <w:pPr>
              <w:pStyle w:val="TableParagraph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B42FA9" w14:paraId="7028DF86" w14:textId="77777777" w:rsidTr="00D310EB">
        <w:trPr>
          <w:trHeight w:val="138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1E94BE2E" w14:textId="77777777" w:rsidR="00B42FA9" w:rsidRDefault="00B42FA9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14:paraId="4B50A814" w14:textId="77777777" w:rsidR="00B42FA9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3.Индивидуальны е консультации 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737" w:type="dxa"/>
          </w:tcPr>
          <w:p w14:paraId="704CD809" w14:textId="77777777" w:rsidR="00B42FA9" w:rsidRDefault="00000000">
            <w:pPr>
              <w:pStyle w:val="TableParagraph"/>
              <w:spacing w:line="276" w:lineRule="auto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 (законными</w:t>
            </w:r>
          </w:p>
          <w:p w14:paraId="4F08CA21" w14:textId="77777777" w:rsidR="00B42FA9" w:rsidRDefault="00000000">
            <w:pPr>
              <w:pStyle w:val="TableParagraph"/>
              <w:ind w:left="2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908" w:type="dxa"/>
          </w:tcPr>
          <w:p w14:paraId="1F3F2D61" w14:textId="77777777" w:rsidR="00B42FA9" w:rsidRDefault="00000000">
            <w:pPr>
              <w:pStyle w:val="TableParagraph"/>
              <w:spacing w:line="276" w:lineRule="auto"/>
              <w:ind w:left="303" w:hanging="149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Индивидуаль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985" w:type="dxa"/>
          </w:tcPr>
          <w:p w14:paraId="55BCB076" w14:textId="4943BF4E" w:rsidR="00B42FA9" w:rsidRDefault="00000000">
            <w:pPr>
              <w:pStyle w:val="TableParagraph"/>
              <w:ind w:left="772" w:right="442" w:hanging="299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42CA90FC" w14:textId="77777777" w:rsidR="00B42FA9" w:rsidRDefault="00000000">
            <w:pPr>
              <w:pStyle w:val="TableParagraph"/>
              <w:ind w:left="58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14:paraId="6B13F88F" w14:textId="77777777" w:rsidR="00B42FA9" w:rsidRDefault="00B42FA9">
      <w:pPr>
        <w:pStyle w:val="TableParagraph"/>
        <w:rPr>
          <w:sz w:val="24"/>
        </w:rPr>
        <w:sectPr w:rsidR="00B42FA9">
          <w:type w:val="continuous"/>
          <w:pgSz w:w="11930" w:h="1686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41"/>
        <w:gridCol w:w="2563"/>
        <w:gridCol w:w="1941"/>
        <w:gridCol w:w="1985"/>
      </w:tblGrid>
      <w:tr w:rsidR="00B42FA9" w14:paraId="5FA8AA38" w14:textId="77777777" w:rsidTr="00D310EB">
        <w:trPr>
          <w:trHeight w:val="1550"/>
        </w:trPr>
        <w:tc>
          <w:tcPr>
            <w:tcW w:w="994" w:type="dxa"/>
            <w:textDirection w:val="btLr"/>
          </w:tcPr>
          <w:p w14:paraId="783380E7" w14:textId="77777777" w:rsidR="00B42FA9" w:rsidRDefault="00000000">
            <w:pPr>
              <w:pStyle w:val="TableParagraph"/>
              <w:spacing w:before="5"/>
              <w:ind w:left="501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</w:tc>
        <w:tc>
          <w:tcPr>
            <w:tcW w:w="2441" w:type="dxa"/>
          </w:tcPr>
          <w:p w14:paraId="6AE520F7" w14:textId="77777777" w:rsidR="00B42FA9" w:rsidRDefault="00000000">
            <w:pPr>
              <w:pStyle w:val="TableParagraph"/>
              <w:ind w:left="4"/>
            </w:pPr>
            <w:r>
              <w:t>1.«Волшебный</w:t>
            </w:r>
            <w:r>
              <w:rPr>
                <w:spacing w:val="-14"/>
              </w:rPr>
              <w:t xml:space="preserve"> </w:t>
            </w:r>
            <w:r>
              <w:t xml:space="preserve">мир </w:t>
            </w:r>
            <w:r>
              <w:rPr>
                <w:spacing w:val="-2"/>
              </w:rPr>
              <w:t xml:space="preserve">сказок» </w:t>
            </w:r>
            <w:proofErr w:type="gramStart"/>
            <w:r>
              <w:rPr>
                <w:spacing w:val="-2"/>
              </w:rPr>
              <w:t>2.Индивидуальные</w:t>
            </w:r>
            <w:proofErr w:type="gramEnd"/>
          </w:p>
          <w:p w14:paraId="732E9817" w14:textId="77777777" w:rsidR="00B42FA9" w:rsidRDefault="00000000">
            <w:pPr>
              <w:pStyle w:val="TableParagraph"/>
              <w:ind w:left="4"/>
            </w:pPr>
            <w:r>
              <w:t>консультации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запросу</w:t>
            </w:r>
          </w:p>
        </w:tc>
        <w:tc>
          <w:tcPr>
            <w:tcW w:w="2563" w:type="dxa"/>
          </w:tcPr>
          <w:p w14:paraId="5D8DAE01" w14:textId="77777777" w:rsidR="00B42FA9" w:rsidRDefault="00000000">
            <w:pPr>
              <w:pStyle w:val="TableParagraph"/>
              <w:ind w:left="2" w:right="57"/>
            </w:pPr>
            <w:r>
              <w:t>Роль сказки в речевом развитии ребенка Общение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родителями </w:t>
            </w:r>
            <w:r>
              <w:rPr>
                <w:spacing w:val="-2"/>
              </w:rPr>
              <w:t>(законными представителями)</w:t>
            </w:r>
          </w:p>
        </w:tc>
        <w:tc>
          <w:tcPr>
            <w:tcW w:w="1941" w:type="dxa"/>
          </w:tcPr>
          <w:p w14:paraId="1F593BC0" w14:textId="77777777" w:rsidR="00B42FA9" w:rsidRDefault="00000000">
            <w:pPr>
              <w:pStyle w:val="TableParagraph"/>
              <w:spacing w:line="247" w:lineRule="exact"/>
              <w:ind w:left="5"/>
            </w:pPr>
            <w:r>
              <w:rPr>
                <w:spacing w:val="-2"/>
              </w:rPr>
              <w:t>Консультация</w:t>
            </w:r>
          </w:p>
          <w:p w14:paraId="3D55F0FE" w14:textId="77777777" w:rsidR="00B42FA9" w:rsidRDefault="00B42FA9">
            <w:pPr>
              <w:pStyle w:val="TableParagraph"/>
              <w:ind w:left="0"/>
            </w:pPr>
          </w:p>
          <w:p w14:paraId="250B1B9D" w14:textId="77777777" w:rsidR="00B42FA9" w:rsidRDefault="00000000">
            <w:pPr>
              <w:pStyle w:val="TableParagraph"/>
              <w:ind w:left="5"/>
            </w:pPr>
            <w:r>
              <w:rPr>
                <w:spacing w:val="-2"/>
              </w:rPr>
              <w:t>Индивидуальная беседа</w:t>
            </w:r>
          </w:p>
        </w:tc>
        <w:tc>
          <w:tcPr>
            <w:tcW w:w="1985" w:type="dxa"/>
          </w:tcPr>
          <w:p w14:paraId="362F199F" w14:textId="214F5F8C" w:rsidR="00B42FA9" w:rsidRDefault="00B42FA9">
            <w:pPr>
              <w:pStyle w:val="TableParagraph"/>
              <w:ind w:left="20"/>
              <w:jc w:val="center"/>
            </w:pPr>
          </w:p>
          <w:p w14:paraId="47F6BC75" w14:textId="77777777" w:rsidR="00B42FA9" w:rsidRDefault="00000000">
            <w:pPr>
              <w:pStyle w:val="TableParagraph"/>
              <w:ind w:left="20" w:right="6"/>
              <w:jc w:val="center"/>
            </w:pPr>
            <w:r>
              <w:t>Старший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воспитатель</w:t>
            </w:r>
          </w:p>
        </w:tc>
      </w:tr>
      <w:tr w:rsidR="00B42FA9" w14:paraId="64357BDA" w14:textId="77777777" w:rsidTr="00D310EB">
        <w:trPr>
          <w:trHeight w:val="851"/>
        </w:trPr>
        <w:tc>
          <w:tcPr>
            <w:tcW w:w="994" w:type="dxa"/>
            <w:vMerge w:val="restart"/>
            <w:textDirection w:val="btLr"/>
          </w:tcPr>
          <w:p w14:paraId="64971EC0" w14:textId="77777777" w:rsidR="00B42FA9" w:rsidRDefault="00000000">
            <w:pPr>
              <w:pStyle w:val="TableParagraph"/>
              <w:spacing w:before="5"/>
              <w:ind w:left="630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  <w:tc>
          <w:tcPr>
            <w:tcW w:w="2441" w:type="dxa"/>
          </w:tcPr>
          <w:p w14:paraId="1483A7FC" w14:textId="77777777" w:rsidR="00B42FA9" w:rsidRDefault="00000000">
            <w:pPr>
              <w:pStyle w:val="TableParagraph"/>
              <w:spacing w:line="248" w:lineRule="exact"/>
              <w:ind w:left="4"/>
            </w:pPr>
            <w:r>
              <w:rPr>
                <w:spacing w:val="-2"/>
              </w:rPr>
              <w:t>1.«Физическая</w:t>
            </w:r>
          </w:p>
          <w:p w14:paraId="19D0282B" w14:textId="77777777" w:rsidR="00B42FA9" w:rsidRDefault="00000000">
            <w:pPr>
              <w:pStyle w:val="TableParagraph"/>
              <w:tabs>
                <w:tab w:val="left" w:pos="1444"/>
              </w:tabs>
              <w:ind w:left="4" w:right="866"/>
            </w:pPr>
            <w:r>
              <w:rPr>
                <w:spacing w:val="-2"/>
              </w:rPr>
              <w:t>активность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здоровье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детей»</w:t>
            </w:r>
          </w:p>
        </w:tc>
        <w:tc>
          <w:tcPr>
            <w:tcW w:w="2563" w:type="dxa"/>
          </w:tcPr>
          <w:p w14:paraId="61A1C73F" w14:textId="77777777" w:rsidR="00B42FA9" w:rsidRDefault="00000000">
            <w:pPr>
              <w:pStyle w:val="TableParagraph"/>
              <w:ind w:left="2" w:right="57"/>
            </w:pPr>
            <w:r>
              <w:t>Общение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родителями </w:t>
            </w:r>
            <w:r>
              <w:rPr>
                <w:spacing w:val="-2"/>
              </w:rPr>
              <w:t>(законными представителями)</w:t>
            </w:r>
          </w:p>
        </w:tc>
        <w:tc>
          <w:tcPr>
            <w:tcW w:w="1941" w:type="dxa"/>
          </w:tcPr>
          <w:p w14:paraId="16659C9F" w14:textId="77777777" w:rsidR="00B42FA9" w:rsidRDefault="00000000">
            <w:pPr>
              <w:pStyle w:val="TableParagraph"/>
              <w:spacing w:line="249" w:lineRule="exact"/>
              <w:ind w:left="5"/>
            </w:pPr>
            <w:r>
              <w:rPr>
                <w:spacing w:val="-2"/>
              </w:rPr>
              <w:t>Консультация</w:t>
            </w:r>
          </w:p>
        </w:tc>
        <w:tc>
          <w:tcPr>
            <w:tcW w:w="1985" w:type="dxa"/>
          </w:tcPr>
          <w:p w14:paraId="53364658" w14:textId="104D19C3" w:rsidR="00B42FA9" w:rsidRDefault="00000000">
            <w:pPr>
              <w:pStyle w:val="TableParagraph"/>
              <w:ind w:left="6"/>
            </w:pPr>
            <w:r>
              <w:t>инструктор по физической культуре</w:t>
            </w:r>
          </w:p>
        </w:tc>
      </w:tr>
      <w:tr w:rsidR="00B42FA9" w14:paraId="129BC402" w14:textId="77777777" w:rsidTr="00D310EB">
        <w:trPr>
          <w:trHeight w:val="115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72DD4AE2" w14:textId="77777777" w:rsidR="00B42FA9" w:rsidRDefault="00B42FA9">
            <w:pPr>
              <w:rPr>
                <w:sz w:val="2"/>
                <w:szCs w:val="2"/>
              </w:rPr>
            </w:pPr>
          </w:p>
        </w:tc>
        <w:tc>
          <w:tcPr>
            <w:tcW w:w="2441" w:type="dxa"/>
          </w:tcPr>
          <w:p w14:paraId="2E8EC780" w14:textId="77777777" w:rsidR="00B42FA9" w:rsidRDefault="00000000">
            <w:pPr>
              <w:pStyle w:val="TableParagraph"/>
              <w:spacing w:line="242" w:lineRule="auto"/>
              <w:ind w:left="4"/>
            </w:pPr>
            <w:r>
              <w:t>2.«Музыкальные</w:t>
            </w:r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семье»</w:t>
            </w:r>
          </w:p>
        </w:tc>
        <w:tc>
          <w:tcPr>
            <w:tcW w:w="2563" w:type="dxa"/>
          </w:tcPr>
          <w:p w14:paraId="368835AB" w14:textId="77777777" w:rsidR="00B42FA9" w:rsidRDefault="00000000">
            <w:pPr>
              <w:pStyle w:val="TableParagraph"/>
              <w:spacing w:line="242" w:lineRule="auto"/>
              <w:ind w:left="2" w:right="39"/>
            </w:pPr>
            <w:r>
              <w:t>Раздача</w:t>
            </w:r>
            <w:r>
              <w:rPr>
                <w:spacing w:val="-14"/>
              </w:rPr>
              <w:t xml:space="preserve"> </w:t>
            </w:r>
            <w:r>
              <w:t>информационного материала (буклет)</w:t>
            </w:r>
          </w:p>
        </w:tc>
        <w:tc>
          <w:tcPr>
            <w:tcW w:w="1941" w:type="dxa"/>
          </w:tcPr>
          <w:p w14:paraId="227FB57E" w14:textId="77777777" w:rsidR="00B42FA9" w:rsidRDefault="00000000">
            <w:pPr>
              <w:pStyle w:val="TableParagraph"/>
              <w:spacing w:line="247" w:lineRule="exact"/>
              <w:ind w:left="5"/>
            </w:pPr>
            <w:r>
              <w:t>Деловая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1985" w:type="dxa"/>
          </w:tcPr>
          <w:p w14:paraId="18626A7C" w14:textId="68B40B8A" w:rsidR="00B42FA9" w:rsidRDefault="00000000">
            <w:pPr>
              <w:pStyle w:val="TableParagraph"/>
              <w:ind w:left="558" w:right="308" w:hanging="239"/>
            </w:pPr>
            <w:r>
              <w:rPr>
                <w:spacing w:val="-2"/>
              </w:rPr>
              <w:t>музыкальный руководитель</w:t>
            </w:r>
          </w:p>
        </w:tc>
      </w:tr>
      <w:tr w:rsidR="00B42FA9" w14:paraId="43C5C20A" w14:textId="77777777" w:rsidTr="00D310EB">
        <w:trPr>
          <w:trHeight w:val="1382"/>
        </w:trPr>
        <w:tc>
          <w:tcPr>
            <w:tcW w:w="994" w:type="dxa"/>
            <w:textDirection w:val="btLr"/>
          </w:tcPr>
          <w:p w14:paraId="7CBB3399" w14:textId="77777777" w:rsidR="00B42FA9" w:rsidRDefault="00000000">
            <w:pPr>
              <w:pStyle w:val="TableParagraph"/>
              <w:spacing w:before="5"/>
              <w:ind w:left="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  <w:tc>
          <w:tcPr>
            <w:tcW w:w="2441" w:type="dxa"/>
          </w:tcPr>
          <w:p w14:paraId="34B78199" w14:textId="77777777" w:rsidR="00B42FA9" w:rsidRDefault="00000000">
            <w:pPr>
              <w:pStyle w:val="TableParagraph"/>
              <w:ind w:left="4"/>
            </w:pPr>
            <w:r>
              <w:t>1. Индивидуальны е консультации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запросу</w:t>
            </w:r>
          </w:p>
        </w:tc>
        <w:tc>
          <w:tcPr>
            <w:tcW w:w="2563" w:type="dxa"/>
          </w:tcPr>
          <w:p w14:paraId="7EF39EB9" w14:textId="77777777" w:rsidR="00B42FA9" w:rsidRDefault="00000000">
            <w:pPr>
              <w:pStyle w:val="TableParagraph"/>
              <w:ind w:left="2" w:right="57"/>
            </w:pPr>
            <w:r>
              <w:t>Общение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родителями </w:t>
            </w:r>
            <w:r>
              <w:rPr>
                <w:spacing w:val="-2"/>
              </w:rPr>
              <w:t>(законными представителями)</w:t>
            </w:r>
          </w:p>
        </w:tc>
        <w:tc>
          <w:tcPr>
            <w:tcW w:w="1941" w:type="dxa"/>
          </w:tcPr>
          <w:p w14:paraId="631D1EBC" w14:textId="77777777" w:rsidR="00B42FA9" w:rsidRDefault="00000000">
            <w:pPr>
              <w:pStyle w:val="TableParagraph"/>
              <w:ind w:left="5"/>
            </w:pPr>
            <w:r>
              <w:rPr>
                <w:spacing w:val="-2"/>
              </w:rPr>
              <w:t>Индивидуальная беседа</w:t>
            </w:r>
          </w:p>
        </w:tc>
        <w:tc>
          <w:tcPr>
            <w:tcW w:w="1985" w:type="dxa"/>
          </w:tcPr>
          <w:p w14:paraId="6F30F221" w14:textId="77777777" w:rsidR="00B42FA9" w:rsidRDefault="00000000">
            <w:pPr>
              <w:pStyle w:val="TableParagraph"/>
              <w:spacing w:line="247" w:lineRule="exact"/>
              <w:ind w:left="78"/>
            </w:pPr>
            <w:r>
              <w:t>Индивидуальная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беседа</w:t>
            </w:r>
          </w:p>
        </w:tc>
      </w:tr>
    </w:tbl>
    <w:p w14:paraId="14B1E2C3" w14:textId="77777777" w:rsidR="0007680A" w:rsidRDefault="0007680A"/>
    <w:sectPr w:rsidR="0007680A">
      <w:type w:val="continuous"/>
      <w:pgSz w:w="11930" w:h="16860"/>
      <w:pgMar w:top="8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FA9"/>
    <w:rsid w:val="0007680A"/>
    <w:rsid w:val="004A5815"/>
    <w:rsid w:val="00B42FA9"/>
    <w:rsid w:val="00D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42C2"/>
  <w15:docId w15:val="{E3D47636-33FC-4F76-8D59-3D7098C0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3343" w:right="2973" w:hanging="28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Мектеп</cp:lastModifiedBy>
  <cp:revision>2</cp:revision>
  <dcterms:created xsi:type="dcterms:W3CDTF">2025-12-03T11:27:00Z</dcterms:created>
  <dcterms:modified xsi:type="dcterms:W3CDTF">2025-12-03T11:33:00Z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2013</vt:lpwstr>
  </property>
</Properties>
</file>